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7A" w:rsidRPr="00923BA3" w:rsidRDefault="00923BA3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923BA3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INSTRUCTIONS FOR ALL VISITORS TO SITE </w:t>
      </w:r>
    </w:p>
    <w:p w:rsidR="00923BA3" w:rsidRDefault="00923BA3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923BA3">
        <w:rPr>
          <w:rFonts w:ascii="Arial Black" w:hAnsi="Arial Black"/>
          <w:b/>
          <w:color w:val="FF0000"/>
          <w:sz w:val="24"/>
          <w:szCs w:val="24"/>
          <w:u w:val="single"/>
        </w:rPr>
        <w:t>THESE RESTRICTIONS ARE IN PLACE UNTIL</w:t>
      </w:r>
      <w:bookmarkStart w:id="0" w:name="_GoBack"/>
      <w:bookmarkEnd w:id="0"/>
      <w:r w:rsidRPr="00923BA3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INFORMED THEY ARE LIFTED</w:t>
      </w:r>
      <w:r w:rsidR="00AA7E5B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YOU MAY RECEIVE THESE BEFORE YOU COME ON SITE. HELP US STOP THE RISK BY FOLLOWING THE INSTRUCTIONS AND BEING HONEST WITH YOUR ANSWERS.</w:t>
      </w:r>
    </w:p>
    <w:p w:rsidR="00923BA3" w:rsidRDefault="00923BA3" w:rsidP="00923BA3">
      <w:pP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</w:p>
    <w:p w:rsidR="00923BA3" w:rsidRDefault="00923BA3" w:rsidP="00923BA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ANYONE HAS BEEN TO THE CATEGORY 1 OR 2 LISTED COUNTRIES</w:t>
      </w:r>
      <w:r w:rsidR="00507E5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ACCORDING TO THE GOVERNMENT WEBSITE THESE ARE THE FOLLOWING: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Thailand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China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Japan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Republic of Korea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Hong Kong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Taiwan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Singapore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Malaysia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Macau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Iran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Northern Italy 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Vietnam</w:t>
      </w:r>
    </w:p>
    <w:p w:rsidR="00AA7E5B" w:rsidRPr="0012137A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2137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Cambodia</w:t>
      </w:r>
    </w:p>
    <w:p w:rsidR="00AA7E5B" w:rsidRPr="00AA7E5B" w:rsidRDefault="00AA7E5B" w:rsidP="00AA7E5B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Myanmar</w:t>
      </w:r>
    </w:p>
    <w:p w:rsidR="00AA7E5B" w:rsidRPr="0090396D" w:rsidRDefault="00AA7E5B" w:rsidP="00AA7E5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double" w:color="FF0000"/>
        </w:rPr>
      </w:pPr>
      <w:r w:rsidRPr="0090396D">
        <w:rPr>
          <w:rFonts w:asciiTheme="minorHAnsi" w:hAnsiTheme="minorHAnsi" w:cstheme="minorHAnsi"/>
          <w:b/>
          <w:sz w:val="24"/>
          <w:szCs w:val="24"/>
          <w:highlight w:val="yellow"/>
          <w:u w:val="double" w:color="FF0000"/>
        </w:rPr>
        <w:t>YOU MUST INFORM US BEFORE COMING TO SITE IF YOU HAVE BEEN IN CONTACT WITH ANYONE OR BEEN YOURSELF TO ANY OF THE COUNTRIES LISTED ABOVE</w:t>
      </w:r>
    </w:p>
    <w:p w:rsidR="00AA7E5B" w:rsidRDefault="00AA7E5B" w:rsidP="00AA7E5B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A7E5B" w:rsidRDefault="00AA7E5B" w:rsidP="00AA7E5B">
      <w:pPr>
        <w:pStyle w:val="ListParagraph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AA7E5B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RESTRICTIONS ONSITE</w:t>
      </w:r>
    </w:p>
    <w:p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DO NOT ENTER THE DAIRY OR ANY PRODUCTION AREA WITHOUT PRIOR AUTHORISATION EACH TIME.</w:t>
      </w:r>
    </w:p>
    <w:p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LIMIT YOUR MOVEMENTS ONSITE TO YOUR VEHICLE AND THE STAFF REQUIRED TO CARRY OUT YOUR JOB.</w:t>
      </w:r>
    </w:p>
    <w:p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NOT ENTER THE CANTEEN, PLEASE RETURN TO YOUR VEHICLE TO EAT OR DRINK. </w:t>
      </w:r>
    </w:p>
    <w:p w:rsidR="00AA7E5B" w:rsidRPr="00AA7E5B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TOILETS ARE USABLE AS NORMAL – ENSURE YOU THOUROUGHLY WASH YOUR HANDS.</w:t>
      </w:r>
    </w:p>
    <w:p w:rsidR="00AA7E5B" w:rsidRPr="00AA39FC" w:rsidRDefault="00AA7E5B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 ARE HERE TO DO WORK YOU MUST INFORM THE SITE CONTACT OF YOUR PLAN OF MOVEMENTS FOR THE DAY.</w:t>
      </w:r>
    </w:p>
    <w:p w:rsidR="00AA39FC" w:rsidRPr="00AA39FC" w:rsidRDefault="00AA39FC" w:rsidP="00AA7E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 HAVE ANY SIGNS OF COLD OR FLU, DO NOT COME TO SITE.</w:t>
      </w:r>
    </w:p>
    <w:p w:rsidR="00AA39FC" w:rsidRPr="00AA39FC" w:rsidRDefault="00AA39FC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IF YOUR JOB CAN BE CARRIED OUT BY PHONE THEN PLEASE CONDUCT BUSINESS THIS WAY.</w:t>
      </w:r>
    </w:p>
    <w:p w:rsidR="00AA39FC" w:rsidRPr="00AA39FC" w:rsidRDefault="00AA39FC" w:rsidP="00AA39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THE NEED FOR A SITE VISIT WILL BE ASSESSED ON A CASE BY CASE BASIS. WE MAY ASK YOU TO RESCHEDULE.</w:t>
      </w:r>
    </w:p>
    <w:sectPr w:rsidR="00AA39FC" w:rsidRPr="00AA39FC" w:rsidSect="00AE2715">
      <w:headerReference w:type="default" r:id="rId7"/>
      <w:footerReference w:type="default" r:id="rId8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F6" w:rsidRDefault="006B6DF6" w:rsidP="00020E22">
      <w:r>
        <w:separator/>
      </w:r>
    </w:p>
  </w:endnote>
  <w:endnote w:type="continuationSeparator" w:id="0">
    <w:p w:rsidR="006B6DF6" w:rsidRDefault="006B6DF6" w:rsidP="000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BE" w:rsidRDefault="00E06FBE">
    <w:pPr>
      <w:pStyle w:val="Footer"/>
    </w:pPr>
    <w:r>
      <w:t>Version 1</w:t>
    </w:r>
  </w:p>
  <w:p w:rsidR="00E06FBE" w:rsidRDefault="00E06FBE">
    <w:pPr>
      <w:pStyle w:val="Footer"/>
    </w:pPr>
    <w:r>
      <w:t>P. Williams</w:t>
    </w:r>
  </w:p>
  <w:p w:rsidR="00E06FBE" w:rsidRDefault="00E06FBE">
    <w:pPr>
      <w:pStyle w:val="Footer"/>
    </w:pPr>
    <w:r>
      <w:t>02.03.20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F6" w:rsidRDefault="006B6DF6" w:rsidP="00020E22">
      <w:r>
        <w:separator/>
      </w:r>
    </w:p>
  </w:footnote>
  <w:footnote w:type="continuationSeparator" w:id="0">
    <w:p w:rsidR="006B6DF6" w:rsidRDefault="006B6DF6" w:rsidP="0002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9" w:type="dxa"/>
      <w:tblInd w:w="113" w:type="dxa"/>
      <w:tblLook w:val="04A0" w:firstRow="1" w:lastRow="0" w:firstColumn="1" w:lastColumn="0" w:noHBand="0" w:noVBand="1"/>
    </w:tblPr>
    <w:tblGrid>
      <w:gridCol w:w="3386"/>
      <w:gridCol w:w="266"/>
      <w:gridCol w:w="545"/>
      <w:gridCol w:w="339"/>
      <w:gridCol w:w="936"/>
      <w:gridCol w:w="656"/>
      <w:gridCol w:w="1067"/>
      <w:gridCol w:w="563"/>
      <w:gridCol w:w="1496"/>
      <w:gridCol w:w="266"/>
      <w:gridCol w:w="1141"/>
    </w:tblGrid>
    <w:tr w:rsidR="0012137A" w:rsidRPr="00AE2715" w:rsidTr="00AE2715">
      <w:trPr>
        <w:trHeight w:val="225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sz w:val="22"/>
              <w:szCs w:val="22"/>
              <w:lang w:val="en-GB" w:eastAsia="en-GB"/>
            </w:rPr>
            <w:t>Pattemores Transport (Crewkerne) Ltd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auto" w:fill="auto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</w:tblGrid>
          <w:tr w:rsidR="00AE2715" w:rsidRPr="00AE2715">
            <w:trPr>
              <w:trHeight w:val="225"/>
              <w:tblCellSpacing w:w="0" w:type="dxa"/>
            </w:trPr>
            <w:tc>
              <w:tcPr>
                <w:tcW w:w="1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AE2715" w:rsidRPr="00AE2715" w:rsidRDefault="00AE2715" w:rsidP="00AE2715">
                <w:pPr>
                  <w:widowControl/>
                  <w:suppressAutoHyphens w:val="0"/>
                  <w:autoSpaceDE/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</w:pPr>
                <w:r w:rsidRPr="00AE2715">
                  <w:rPr>
                    <w:rFonts w:ascii="Calibri" w:hAnsi="Calibri" w:cs="Calibri"/>
                    <w:sz w:val="22"/>
                    <w:szCs w:val="22"/>
                    <w:lang w:val="en-GB" w:eastAsia="en-GB"/>
                  </w:rPr>
                  <w:t> </w:t>
                </w:r>
              </w:p>
            </w:tc>
          </w:tr>
        </w:tbl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</w:pP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1"/>
            <w:rPr>
              <w:rFonts w:ascii="Calibri" w:hAnsi="Calibri" w:cs="Calibri"/>
              <w:b/>
              <w:bCs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lang w:val="en-GB" w:eastAsia="en-GB"/>
            </w:rPr>
            <w:t>Pattemores Dairy Ingredients</w:t>
          </w:r>
        </w:p>
      </w:tc>
      <w:tc>
        <w:tcPr>
          <w:tcW w:w="263" w:type="dxa"/>
          <w:shd w:val="clear" w:color="auto" w:fill="auto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1"/>
            <w:rPr>
              <w:rFonts w:ascii="Calibri" w:hAnsi="Calibri" w:cs="Calibri"/>
              <w:b/>
              <w:bCs/>
              <w:lang w:val="en-GB" w:eastAsia="en-GB"/>
            </w:rPr>
          </w:pP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41"/>
            <w:rPr>
              <w:b/>
              <w:bCs/>
              <w:sz w:val="24"/>
              <w:szCs w:val="24"/>
              <w:lang w:val="en-GB" w:eastAsia="en-GB"/>
            </w:rPr>
          </w:pPr>
          <w:r w:rsidRPr="00AE2715">
            <w:rPr>
              <w:b/>
              <w:bCs/>
              <w:sz w:val="24"/>
              <w:szCs w:val="24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6"/>
              <w:szCs w:val="16"/>
              <w:lang w:val="en-GB" w:eastAsia="en-GB"/>
            </w:rPr>
          </w:pPr>
          <w:r w:rsidRPr="00AE2715">
            <w:rPr>
              <w:sz w:val="16"/>
              <w:szCs w:val="16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Mosterton Road</w:t>
          </w:r>
        </w:p>
      </w:tc>
      <w:tc>
        <w:tcPr>
          <w:tcW w:w="545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sz w:val="12"/>
              <w:szCs w:val="12"/>
              <w:lang w:val="en-GB" w:eastAsia="en-GB"/>
            </w:rPr>
          </w:pPr>
          <w:r w:rsidRPr="00AE2715">
            <w:rPr>
              <w:sz w:val="12"/>
              <w:szCs w:val="1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rFonts w:ascii="Calibri" w:hAnsi="Calibri"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49B4FA66" wp14:editId="3EF705FA">
                <wp:simplePos x="0" y="0"/>
                <wp:positionH relativeFrom="column">
                  <wp:posOffset>255270</wp:posOffset>
                </wp:positionH>
                <wp:positionV relativeFrom="paragraph">
                  <wp:posOffset>-193040</wp:posOffset>
                </wp:positionV>
                <wp:extent cx="962025" cy="581025"/>
                <wp:effectExtent l="0" t="0" r="9525" b="9525"/>
                <wp:wrapNone/>
                <wp:docPr id="3096" name="Picture 3096" descr="BRCGS_CERT_FOOD_LOGO_RGB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180C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6" name="Picture 24" descr="BRCGS_CERT_FOOD_LOGO_RGB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180C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Misterton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</w:pPr>
          <w:r w:rsidRPr="00AE2715">
            <w:rPr>
              <w:rFonts w:ascii="Arial Narrow" w:hAnsi="Arial Narrow" w:cs="Calibri"/>
              <w:b/>
              <w:bCs/>
              <w:sz w:val="22"/>
              <w:szCs w:val="22"/>
              <w:u w:val="single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lang w:val="en-GB" w:eastAsia="en-GB"/>
            </w:rPr>
          </w:pPr>
          <w:r w:rsidRPr="00AE2715">
            <w:rPr>
              <w:lang w:val="en-GB" w:eastAsia="en-GB"/>
            </w:rPr>
            <w:t> 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Crewkerne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1FC916F" wp14:editId="5163FA1C">
                <wp:simplePos x="0" y="0"/>
                <wp:positionH relativeFrom="column">
                  <wp:posOffset>-808990</wp:posOffset>
                </wp:positionH>
                <wp:positionV relativeFrom="paragraph">
                  <wp:posOffset>-669290</wp:posOffset>
                </wp:positionV>
                <wp:extent cx="1494790" cy="1503045"/>
                <wp:effectExtent l="0" t="0" r="0" b="1905"/>
                <wp:wrapNone/>
                <wp:docPr id="16" name="Picture 1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10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200-00001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90" cy="150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Somerset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814" w:type="dxa"/>
          <w:gridSpan w:val="3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200" w:firstLine="402"/>
            <w:rPr>
              <w:rFonts w:ascii="Calibri Light" w:hAnsi="Calibri Light" w:cs="Calibri Light"/>
              <w:b/>
              <w:bCs/>
              <w:lang w:val="en-GB" w:eastAsia="en-GB"/>
            </w:rPr>
          </w:pPr>
          <w:r w:rsidRPr="00AE2715">
            <w:rPr>
              <w:rFonts w:ascii="Calibri Light" w:hAnsi="Calibri Light" w:cs="Calibri Light"/>
              <w:b/>
              <w:bCs/>
              <w:lang w:val="en-GB" w:eastAsia="en-GB"/>
            </w:rPr>
            <w:t xml:space="preserve"> BRCGS Approved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00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TA18 8NT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  <w:tr w:rsidR="00AE2715" w:rsidRPr="00AE2715" w:rsidTr="00AE2715">
      <w:trPr>
        <w:trHeight w:val="270"/>
      </w:trPr>
      <w:tc>
        <w:tcPr>
          <w:tcW w:w="4194" w:type="dxa"/>
          <w:gridSpan w:val="3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T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01460 72046  </w:t>
          </w: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 xml:space="preserve"> F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01460 271518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>Registered in England No. 626343</w:t>
          </w:r>
        </w:p>
      </w:tc>
    </w:tr>
    <w:tr w:rsidR="00AE2715" w:rsidRPr="00AE2715" w:rsidTr="00AE2715">
      <w:trPr>
        <w:trHeight w:val="225"/>
      </w:trPr>
      <w:tc>
        <w:tcPr>
          <w:tcW w:w="3649" w:type="dxa"/>
          <w:gridSpan w:val="2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ind w:firstLineChars="100" w:firstLine="221"/>
            <w:rPr>
              <w:rFonts w:ascii="Calibri Light" w:hAnsi="Calibri Light" w:cs="Calibri Light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n-GB" w:eastAsia="en-GB"/>
            </w:rPr>
            <w:t>E</w:t>
          </w:r>
          <w:r w:rsidRPr="00AE2715">
            <w:rPr>
              <w:rFonts w:ascii="Calibri" w:hAnsi="Calibri" w:cs="Calibri"/>
              <w:color w:val="000000"/>
              <w:sz w:val="22"/>
              <w:szCs w:val="22"/>
              <w:lang w:val="en-GB" w:eastAsia="en-GB"/>
            </w:rPr>
            <w:t xml:space="preserve"> </w:t>
          </w:r>
          <w:r w:rsidRPr="00AE2715">
            <w:rPr>
              <w:rFonts w:ascii="Calibri" w:hAnsi="Calibri" w:cs="Calibri"/>
              <w:color w:val="000000"/>
              <w:lang w:val="en-GB" w:eastAsia="en-GB"/>
            </w:rPr>
            <w:t>info@pattemores.com</w:t>
          </w: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77" w:type="dxa"/>
          <w:gridSpan w:val="4"/>
          <w:shd w:val="clear" w:color="000000" w:fill="FFFFFF"/>
          <w:noWrap/>
          <w:vAlign w:val="center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jc w:val="center"/>
            <w:rPr>
              <w:rFonts w:ascii="Calibri Light" w:hAnsi="Calibri Light" w:cs="Calibri Light"/>
              <w:lang w:val="en-GB" w:eastAsia="en-GB"/>
            </w:rPr>
          </w:pPr>
          <w:r w:rsidRPr="00AE2715">
            <w:rPr>
              <w:rFonts w:ascii="Calibri Light" w:hAnsi="Calibri Light" w:cs="Calibri Light"/>
              <w:lang w:val="en-GB" w:eastAsia="en-GB"/>
            </w:rPr>
            <w:t xml:space="preserve">VAT </w:t>
          </w:r>
          <w:proofErr w:type="spellStart"/>
          <w:r w:rsidRPr="00AE2715">
            <w:rPr>
              <w:rFonts w:ascii="Calibri Light" w:hAnsi="Calibri Light" w:cs="Calibri Light"/>
              <w:lang w:val="en-GB" w:eastAsia="en-GB"/>
            </w:rPr>
            <w:t>Reg</w:t>
          </w:r>
          <w:proofErr w:type="spellEnd"/>
          <w:r w:rsidRPr="00AE2715">
            <w:rPr>
              <w:rFonts w:ascii="Calibri Light" w:hAnsi="Calibri Light" w:cs="Calibri Light"/>
              <w:lang w:val="en-GB" w:eastAsia="en-GB"/>
            </w:rPr>
            <w:t xml:space="preserve"> No. GB 186 1683 35</w:t>
          </w:r>
        </w:p>
      </w:tc>
    </w:tr>
    <w:tr w:rsidR="0012137A" w:rsidRPr="00AE2715" w:rsidTr="00AE2715">
      <w:trPr>
        <w:trHeight w:val="225"/>
      </w:trPr>
      <w:tc>
        <w:tcPr>
          <w:tcW w:w="3386" w:type="dxa"/>
          <w:shd w:val="clear" w:color="auto" w:fill="auto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</w:p>
      </w:tc>
      <w:tc>
        <w:tcPr>
          <w:tcW w:w="545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339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93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color w:val="FFFFFF"/>
              <w:sz w:val="22"/>
              <w:szCs w:val="22"/>
              <w:lang w:val="en-GB" w:eastAsia="en-GB"/>
            </w:rPr>
            <w:t> </w:t>
          </w:r>
        </w:p>
      </w:tc>
      <w:tc>
        <w:tcPr>
          <w:tcW w:w="656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067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5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410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263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  <w:tc>
        <w:tcPr>
          <w:tcW w:w="1141" w:type="dxa"/>
          <w:shd w:val="clear" w:color="000000" w:fill="FFFFFF"/>
          <w:noWrap/>
          <w:vAlign w:val="bottom"/>
          <w:hideMark/>
        </w:tcPr>
        <w:p w:rsidR="00AE2715" w:rsidRPr="00AE2715" w:rsidRDefault="00AE2715" w:rsidP="00AE2715">
          <w:pPr>
            <w:widowControl/>
            <w:suppressAutoHyphens w:val="0"/>
            <w:autoSpaceDE/>
            <w:rPr>
              <w:rFonts w:ascii="Calibri" w:hAnsi="Calibri" w:cs="Calibri"/>
              <w:sz w:val="22"/>
              <w:szCs w:val="22"/>
              <w:lang w:val="en-GB" w:eastAsia="en-GB"/>
            </w:rPr>
          </w:pPr>
          <w:r w:rsidRPr="00AE2715">
            <w:rPr>
              <w:rFonts w:ascii="Calibri" w:hAnsi="Calibri" w:cs="Calibri"/>
              <w:sz w:val="22"/>
              <w:szCs w:val="22"/>
              <w:lang w:val="en-GB" w:eastAsia="en-GB"/>
            </w:rPr>
            <w:t> </w:t>
          </w:r>
        </w:p>
      </w:tc>
    </w:tr>
  </w:tbl>
  <w:p w:rsidR="00020E22" w:rsidRPr="00AE2715" w:rsidRDefault="00020E22" w:rsidP="00AE2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AD1"/>
    <w:multiLevelType w:val="hybridMultilevel"/>
    <w:tmpl w:val="D9369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675F9"/>
    <w:multiLevelType w:val="hybridMultilevel"/>
    <w:tmpl w:val="235E0F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54297D"/>
    <w:multiLevelType w:val="hybridMultilevel"/>
    <w:tmpl w:val="94B6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0778"/>
    <w:multiLevelType w:val="hybridMultilevel"/>
    <w:tmpl w:val="C8CE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5D4C"/>
    <w:multiLevelType w:val="hybridMultilevel"/>
    <w:tmpl w:val="4830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042DC"/>
    <w:multiLevelType w:val="hybridMultilevel"/>
    <w:tmpl w:val="CCE2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2"/>
    <w:rsid w:val="00012D0D"/>
    <w:rsid w:val="00016DB8"/>
    <w:rsid w:val="00020E22"/>
    <w:rsid w:val="00051C91"/>
    <w:rsid w:val="00057987"/>
    <w:rsid w:val="00094A95"/>
    <w:rsid w:val="00097C8B"/>
    <w:rsid w:val="001153E1"/>
    <w:rsid w:val="0012137A"/>
    <w:rsid w:val="001470A1"/>
    <w:rsid w:val="0016295E"/>
    <w:rsid w:val="00164505"/>
    <w:rsid w:val="001A54AD"/>
    <w:rsid w:val="001C3A18"/>
    <w:rsid w:val="001C5FBF"/>
    <w:rsid w:val="001D655F"/>
    <w:rsid w:val="001E0B0B"/>
    <w:rsid w:val="001E1ACD"/>
    <w:rsid w:val="00217C7A"/>
    <w:rsid w:val="002441D8"/>
    <w:rsid w:val="002A111D"/>
    <w:rsid w:val="002B715D"/>
    <w:rsid w:val="00365CDA"/>
    <w:rsid w:val="00396BCB"/>
    <w:rsid w:val="003E259E"/>
    <w:rsid w:val="0042385C"/>
    <w:rsid w:val="004670E3"/>
    <w:rsid w:val="004A6827"/>
    <w:rsid w:val="004B3BFF"/>
    <w:rsid w:val="00507E52"/>
    <w:rsid w:val="0051690D"/>
    <w:rsid w:val="00530AF3"/>
    <w:rsid w:val="005379DC"/>
    <w:rsid w:val="00575B2C"/>
    <w:rsid w:val="00594F5C"/>
    <w:rsid w:val="00597139"/>
    <w:rsid w:val="005E005E"/>
    <w:rsid w:val="005E5C3A"/>
    <w:rsid w:val="0064048A"/>
    <w:rsid w:val="006B6DF6"/>
    <w:rsid w:val="00784012"/>
    <w:rsid w:val="007C19E2"/>
    <w:rsid w:val="00897C69"/>
    <w:rsid w:val="009027D2"/>
    <w:rsid w:val="0090396D"/>
    <w:rsid w:val="00914332"/>
    <w:rsid w:val="00923BA3"/>
    <w:rsid w:val="00925A94"/>
    <w:rsid w:val="00975505"/>
    <w:rsid w:val="00990CCA"/>
    <w:rsid w:val="00A017E6"/>
    <w:rsid w:val="00A05846"/>
    <w:rsid w:val="00A80755"/>
    <w:rsid w:val="00AA39FC"/>
    <w:rsid w:val="00AA7E5B"/>
    <w:rsid w:val="00AC0B19"/>
    <w:rsid w:val="00AD6922"/>
    <w:rsid w:val="00AE2715"/>
    <w:rsid w:val="00AE3049"/>
    <w:rsid w:val="00B30CBB"/>
    <w:rsid w:val="00B358DC"/>
    <w:rsid w:val="00B719C5"/>
    <w:rsid w:val="00BD7180"/>
    <w:rsid w:val="00C10D49"/>
    <w:rsid w:val="00C52039"/>
    <w:rsid w:val="00C621DD"/>
    <w:rsid w:val="00C64AAF"/>
    <w:rsid w:val="00C73D14"/>
    <w:rsid w:val="00C84E2D"/>
    <w:rsid w:val="00CA7DDF"/>
    <w:rsid w:val="00CB17C8"/>
    <w:rsid w:val="00CB764B"/>
    <w:rsid w:val="00CE505A"/>
    <w:rsid w:val="00D306CF"/>
    <w:rsid w:val="00D45DBF"/>
    <w:rsid w:val="00DA63AD"/>
    <w:rsid w:val="00E06FBE"/>
    <w:rsid w:val="00E433A6"/>
    <w:rsid w:val="00E5221D"/>
    <w:rsid w:val="00EA629A"/>
    <w:rsid w:val="00F83441"/>
    <w:rsid w:val="00F9586E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9FCEE7-706A-4A7E-BAC1-878EC57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1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C0B19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0E22"/>
  </w:style>
  <w:style w:type="paragraph" w:styleId="Footer">
    <w:name w:val="footer"/>
    <w:basedOn w:val="Normal"/>
    <w:link w:val="FooterChar"/>
    <w:uiPriority w:val="99"/>
    <w:unhideWhenUsed/>
    <w:rsid w:val="00020E22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E22"/>
  </w:style>
  <w:style w:type="character" w:customStyle="1" w:styleId="Heading1Char">
    <w:name w:val="Heading 1 Char"/>
    <w:basedOn w:val="DefaultParagraphFont"/>
    <w:link w:val="Heading1"/>
    <w:rsid w:val="00AC0B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IntenseReference">
    <w:name w:val="Intense Reference"/>
    <w:basedOn w:val="DefaultParagraphFont"/>
    <w:uiPriority w:val="32"/>
    <w:qFormat/>
    <w:rsid w:val="00094A95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95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E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Sarah Newton</cp:lastModifiedBy>
  <cp:revision>2</cp:revision>
  <cp:lastPrinted>2020-02-28T12:04:00Z</cp:lastPrinted>
  <dcterms:created xsi:type="dcterms:W3CDTF">2020-03-04T10:52:00Z</dcterms:created>
  <dcterms:modified xsi:type="dcterms:W3CDTF">2020-03-04T10:52:00Z</dcterms:modified>
</cp:coreProperties>
</file>